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г. Мурманск                    07.08.97 г.
</w:t>
      </w:r>
    </w:p>
    <w:p>
      <w:r>
        <w:t xml:space="preserve">Приказ N_______
</w:t>
      </w:r>
    </w:p>
    <w:p>
      <w:r>
        <w:t xml:space="preserve">1. Крючкина Бориса Ароновича - старшего юрисконсульта, уволить
</w:t>
      </w:r>
    </w:p>
    <w:p>
      <w:r>
        <w:t xml:space="preserve">в связи с истечением срока контракта, заключенного с ним 8 августа
</w:t>
      </w:r>
    </w:p>
    <w:p>
      <w:r>
        <w:t xml:space="preserve">1993 г.
</w:t>
      </w:r>
    </w:p>
    <w:p>
      <w:r>
        <w:t xml:space="preserve">2. Обеспечить производство расчета и выдачу трудовой книжки Б.
</w:t>
      </w:r>
    </w:p>
    <w:p>
      <w:r>
        <w:t xml:space="preserve">А. Крючнику в установленном порядке.
</w:t>
      </w:r>
    </w:p>
    <w:p>
      <w:r>
        <w:t xml:space="preserve">3.  С  настоящим  приказом  ознакомить  Б.   А.  Крючкина  под
</w:t>
      </w:r>
    </w:p>
    <w:p>
      <w:r>
        <w:t xml:space="preserve">расписку.
</w:t>
      </w:r>
    </w:p>
    <w:p>
      <w:r>
        <w:t xml:space="preserve">Основание: п. 10 контракта с Б. А. Крючкиным от 8 августа 1993
</w:t>
      </w:r>
    </w:p>
    <w:p>
      <w:r>
        <w:t xml:space="preserve">г., п. 2 ст. 17, п. 2 ст. 29, ст.ст. 39, 98 - 99 КЗоТ РФ.
</w:t>
      </w:r>
    </w:p>
    <w:p>
      <w:r>
        <w:t xml:space="preserve">Директор ООО "Маяк"
</w:t>
      </w:r>
    </w:p>
    <w:p>
      <w:r>
        <w:t xml:space="preserve">Валентинов О. 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2023-10-10T09:38:43.398Z</dcterms:created>
  <dcterms:modified xsi:type="dcterms:W3CDTF">2023-10-10T09:38:43.398Z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